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306FA">
        <w:rPr>
          <w:rFonts w:asciiTheme="minorHAnsi" w:hAnsiTheme="minorHAnsi" w:cs="Arial"/>
          <w:b/>
          <w:lang w:val="en-ZA"/>
        </w:rPr>
        <w:t>3</w:t>
      </w:r>
      <w:r w:rsidR="0060078B">
        <w:rPr>
          <w:rFonts w:asciiTheme="minorHAnsi" w:hAnsiTheme="minorHAnsi" w:cs="Arial"/>
          <w:b/>
          <w:lang w:val="en-ZA"/>
        </w:rPr>
        <w:t>0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D306F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FRB28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D306FA" w:rsidRPr="00D306FA">
        <w:rPr>
          <w:rFonts w:asciiTheme="minorHAnsi" w:hAnsiTheme="minorHAnsi" w:cs="Arial"/>
          <w:b/>
          <w:lang w:val="en-ZA"/>
        </w:rPr>
        <w:t>0</w:t>
      </w:r>
      <w:r w:rsidRPr="00D306FA">
        <w:rPr>
          <w:rFonts w:asciiTheme="minorHAnsi" w:hAnsiTheme="minorHAnsi" w:cs="Arial"/>
          <w:b/>
          <w:lang w:val="en-ZA"/>
        </w:rPr>
        <w:t>2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 xml:space="preserve">FLOATING RATE </w:t>
      </w:r>
      <w:r w:rsidR="00121FA9">
        <w:rPr>
          <w:rFonts w:asciiTheme="minorHAnsi" w:hAnsiTheme="minorHAnsi" w:cs="Arial"/>
          <w:b/>
          <w:lang w:val="en-ZA"/>
        </w:rPr>
        <w:t>- PERPETUAL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FRB28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0078B">
        <w:rPr>
          <w:rFonts w:asciiTheme="minorHAnsi" w:hAnsiTheme="minorHAnsi" w:cs="Arial"/>
          <w:lang w:val="en-ZA"/>
        </w:rPr>
        <w:t>R 1,400,000,000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60078B" w:rsidRPr="0060078B">
        <w:rPr>
          <w:rFonts w:asciiTheme="minorHAnsi" w:hAnsiTheme="minorHAnsi" w:cs="Arial"/>
          <w:lang w:val="en-ZA"/>
        </w:rPr>
        <w:t>7.858</w:t>
      </w:r>
      <w:r w:rsidRPr="0060078B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>(</w:t>
      </w:r>
      <w:r w:rsidR="00121FA9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Month JIBAR as at </w:t>
      </w:r>
      <w:r w:rsidR="00D306FA">
        <w:rPr>
          <w:rFonts w:asciiTheme="minorHAnsi" w:hAnsiTheme="minorHAnsi" w:cs="Arial"/>
          <w:lang w:val="en-ZA"/>
        </w:rPr>
        <w:t>27 Nov 2020</w:t>
      </w:r>
      <w:r>
        <w:rPr>
          <w:rFonts w:asciiTheme="minorHAnsi" w:hAnsiTheme="minorHAnsi" w:cs="Arial"/>
          <w:lang w:val="en-ZA"/>
        </w:rPr>
        <w:t xml:space="preserve"> of </w:t>
      </w:r>
      <w:r w:rsidR="0060078B">
        <w:rPr>
          <w:rFonts w:asciiTheme="minorHAnsi" w:hAnsiTheme="minorHAnsi" w:cs="Arial"/>
          <w:lang w:val="en-ZA"/>
        </w:rPr>
        <w:t>3.458</w:t>
      </w:r>
      <w:r>
        <w:rPr>
          <w:rFonts w:asciiTheme="minorHAnsi" w:hAnsiTheme="minorHAnsi" w:cs="Arial"/>
          <w:lang w:val="en-ZA"/>
        </w:rPr>
        <w:t xml:space="preserve">% plus </w:t>
      </w:r>
      <w:r w:rsidR="0060078B">
        <w:rPr>
          <w:rFonts w:asciiTheme="minorHAnsi" w:hAnsiTheme="minorHAnsi" w:cs="Arial"/>
          <w:lang w:val="en-ZA"/>
        </w:rPr>
        <w:t>440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306F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  <w:r w:rsidR="00121FA9">
        <w:rPr>
          <w:rFonts w:asciiTheme="minorHAnsi" w:hAnsiTheme="minorHAnsi" w:cs="Arial"/>
          <w:lang w:val="en-ZA"/>
        </w:rPr>
        <w:t xml:space="preserve"> (Perpetual 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306F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23 May, 23 August, 22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306FA" w:rsidRPr="00D306F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March, </w:t>
      </w:r>
      <w:r w:rsidR="00D306F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June, </w:t>
      </w:r>
      <w:r w:rsidR="00D306F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September, </w:t>
      </w:r>
      <w:r w:rsidR="00D306F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February, 22 May, 22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306FA" w:rsidRPr="00121FA9">
        <w:rPr>
          <w:rFonts w:asciiTheme="minorHAnsi" w:hAnsiTheme="minorHAnsi" w:cs="Arial"/>
          <w:lang w:val="en-ZA"/>
        </w:rPr>
        <w:t>0</w:t>
      </w:r>
      <w:r w:rsidRPr="00121FA9">
        <w:rPr>
          <w:rFonts w:asciiTheme="minorHAnsi" w:hAnsiTheme="minorHAnsi" w:cs="Arial"/>
          <w:lang w:val="en-ZA"/>
        </w:rPr>
        <w:t>2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D306FA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2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D306FA" w:rsidRPr="00D306FA">
        <w:rPr>
          <w:rFonts w:asciiTheme="minorHAnsi" w:hAnsiTheme="minorHAnsi"/>
          <w:lang w:val="en-ZA"/>
        </w:rPr>
        <w:t>0</w:t>
      </w:r>
      <w:r w:rsidRPr="00D306FA">
        <w:rPr>
          <w:rFonts w:asciiTheme="minorHAnsi" w:hAnsiTheme="minorHAnsi" w:cs="Arial"/>
          <w:lang w:val="en-ZA"/>
        </w:rPr>
        <w:t xml:space="preserve">2 </w:t>
      </w:r>
      <w:r>
        <w:rPr>
          <w:rFonts w:asciiTheme="minorHAnsi" w:hAnsiTheme="minorHAnsi" w:cs="Arial"/>
          <w:lang w:val="en-ZA"/>
        </w:rPr>
        <w:t>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ZAG000172925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D306FA" w:rsidRPr="00D306FA">
        <w:rPr>
          <w:rFonts w:asciiTheme="minorHAnsi" w:hAnsiTheme="minorHAnsi" w:cs="Arial"/>
          <w:lang w:val="en-ZA"/>
        </w:rPr>
        <w:t>Unsecured</w:t>
      </w:r>
      <w:r w:rsidR="00D306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/>
          <w:lang w:val="en-ZA"/>
        </w:rPr>
        <w:t>Subordinate</w:t>
      </w:r>
      <w:r w:rsidR="00121FA9">
        <w:rPr>
          <w:rFonts w:asciiTheme="minorHAnsi" w:hAnsiTheme="minorHAnsi"/>
          <w:lang w:val="en-ZA"/>
        </w:rPr>
        <w:t>d</w:t>
      </w:r>
      <w:r>
        <w:rPr>
          <w:rFonts w:asciiTheme="minorHAnsi" w:hAnsiTheme="minorHAnsi"/>
          <w:lang w:val="en-ZA"/>
        </w:rPr>
        <w:t xml:space="preserve"> </w:t>
      </w:r>
      <w:r w:rsidR="00121FA9">
        <w:rPr>
          <w:rFonts w:asciiTheme="minorHAnsi" w:hAnsiTheme="minorHAnsi"/>
          <w:lang w:val="en-ZA"/>
        </w:rPr>
        <w:t>–</w:t>
      </w:r>
      <w:r>
        <w:rPr>
          <w:rFonts w:asciiTheme="minorHAnsi" w:hAnsiTheme="minorHAnsi"/>
          <w:lang w:val="en-ZA"/>
        </w:rPr>
        <w:t xml:space="preserve"> Tier</w:t>
      </w:r>
      <w:r w:rsidR="00121FA9">
        <w:rPr>
          <w:rFonts w:asciiTheme="minorHAnsi" w:hAnsiTheme="minorHAnsi"/>
          <w:lang w:val="en-ZA"/>
        </w:rPr>
        <w:t xml:space="preserve"> 1 Capital Notes</w:t>
      </w:r>
    </w:p>
    <w:p w:rsidR="0060078B" w:rsidRDefault="00386EFA" w:rsidP="0060078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0078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0078B" w:rsidRDefault="0060078B" w:rsidP="0060078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7789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https://www.jse.co.za/content/JSEPricingSupplementsItems/2020/FRB28%20PricingSupplement0212.pdf</w:t>
        </w:r>
      </w:hyperlink>
    </w:p>
    <w:p w:rsidR="0060078B" w:rsidRPr="00F64748" w:rsidRDefault="0060078B" w:rsidP="0060078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306FA" w:rsidRDefault="00D306F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306FA" w:rsidRPr="00F64748" w:rsidRDefault="00D306F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D306F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306F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306F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007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007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1FA9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078B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6FA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0EB514"/>
  <w15:docId w15:val="{C1C7C155-F22E-4E8E-A1A4-F346C5EE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B28%20PricingSupplement02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6C3B555-8DFD-4794-BEEC-A919D0A29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B4F634-72B2-4CC4-A219-6355829E52EA}"/>
</file>

<file path=customXml/itemProps3.xml><?xml version="1.0" encoding="utf-8"?>
<ds:datastoreItem xmlns:ds="http://schemas.openxmlformats.org/officeDocument/2006/customXml" ds:itemID="{BABD48C2-E3EA-4E72-94BC-DDBF5E1D467F}"/>
</file>

<file path=customXml/itemProps4.xml><?xml version="1.0" encoding="utf-8"?>
<ds:datastoreItem xmlns:ds="http://schemas.openxmlformats.org/officeDocument/2006/customXml" ds:itemID="{82D46C36-9BE0-4D6A-A46C-5279CB0CEC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2020-11-30T06:28:00Z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